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</w:t>
      </w:r>
      <w:r w:rsidR="0069772E">
        <w:rPr>
          <w:rFonts w:ascii="Times New Roman" w:eastAsia="Times New Roman" w:hAnsi="Times New Roman"/>
          <w:b/>
          <w:sz w:val="20"/>
          <w:szCs w:val="20"/>
          <w:lang w:eastAsia="pl-PL"/>
        </w:rPr>
        <w:t>ję składa się do 15 września 20…….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69772E">
        <w:rPr>
          <w:rFonts w:ascii="Times New Roman" w:eastAsia="Times New Roman" w:hAnsi="Times New Roman"/>
          <w:b/>
          <w:sz w:val="20"/>
          <w:szCs w:val="20"/>
          <w:lang w:eastAsia="pl-PL"/>
        </w:rPr>
        <w:t>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8C05D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8C05DC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EA4E8F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EA4E8F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69772E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EA4E8F" w:rsidP="0069772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Eksploatacja i programowanie urządzeń i systemów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mechatronicznych</w:t>
            </w:r>
            <w:proofErr w:type="spellEnd"/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69772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69772E" w:rsidP="0069772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mechatronik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01" w:rsidRDefault="004B7301" w:rsidP="00C26F70">
      <w:pPr>
        <w:spacing w:after="0" w:line="240" w:lineRule="auto"/>
      </w:pPr>
      <w:r>
        <w:separator/>
      </w:r>
    </w:p>
  </w:endnote>
  <w:endnote w:type="continuationSeparator" w:id="0">
    <w:p w:rsidR="004B7301" w:rsidRDefault="004B7301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01" w:rsidRDefault="004B7301" w:rsidP="00C26F70">
      <w:pPr>
        <w:spacing w:after="0" w:line="240" w:lineRule="auto"/>
      </w:pPr>
      <w:r>
        <w:separator/>
      </w:r>
    </w:p>
  </w:footnote>
  <w:footnote w:type="continuationSeparator" w:id="0">
    <w:p w:rsidR="004B7301" w:rsidRDefault="004B7301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4B7301"/>
    <w:rsid w:val="0069772E"/>
    <w:rsid w:val="00741472"/>
    <w:rsid w:val="008C05DC"/>
    <w:rsid w:val="00C26F70"/>
    <w:rsid w:val="00E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C7D6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60EC-DA12-44F6-923C-71DC4281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2020-12-16T12:33:00Z</dcterms:created>
  <dcterms:modified xsi:type="dcterms:W3CDTF">2020-12-16T12:33:00Z</dcterms:modified>
</cp:coreProperties>
</file>